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8" w:type="dxa"/>
        <w:tblInd w:w="-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69"/>
        <w:gridCol w:w="1142"/>
        <w:gridCol w:w="1835"/>
        <w:gridCol w:w="1199"/>
        <w:gridCol w:w="468"/>
        <w:gridCol w:w="591"/>
        <w:gridCol w:w="891"/>
        <w:gridCol w:w="1778"/>
      </w:tblGrid>
      <w:tr w:rsidR="00F1731B" w14:paraId="60069DA6" w14:textId="77777777" w:rsidTr="004653F5"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F869" w14:textId="77777777" w:rsidR="00F1731B" w:rsidRDefault="004756F4">
            <w:pPr>
              <w:spacing w:before="120" w:after="120"/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BBRCC MEMBERSHIP APPLICATION FORM</w:t>
            </w:r>
          </w:p>
        </w:tc>
      </w:tr>
      <w:tr w:rsidR="004501D9" w:rsidRPr="004501D9" w14:paraId="4FA9DE6D" w14:textId="77777777" w:rsidTr="004653F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CA69" w14:textId="77777777" w:rsidR="004501D9" w:rsidRPr="004501D9" w:rsidRDefault="004501D9" w:rsidP="004501D9">
            <w:pPr>
              <w:spacing w:before="120" w:after="120"/>
              <w:rPr>
                <w:rFonts w:ascii="Arial" w:hAnsi="Arial"/>
                <w:bCs/>
                <w:sz w:val="16"/>
                <w:szCs w:val="16"/>
              </w:rPr>
            </w:pPr>
            <w:r w:rsidRPr="004501D9">
              <w:rPr>
                <w:rFonts w:ascii="Arial" w:hAnsi="Arial"/>
                <w:bCs/>
                <w:sz w:val="16"/>
                <w:szCs w:val="16"/>
              </w:rPr>
              <w:t>For Official Use: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14:paraId="7C940791" w14:textId="77777777" w:rsidR="004501D9" w:rsidRPr="004501D9" w:rsidRDefault="004501D9" w:rsidP="004501D9">
            <w:pPr>
              <w:spacing w:before="120" w:after="120"/>
              <w:rPr>
                <w:bCs/>
                <w:sz w:val="16"/>
                <w:szCs w:val="16"/>
              </w:rPr>
            </w:pPr>
            <w:r w:rsidRPr="004501D9">
              <w:rPr>
                <w:rFonts w:ascii="Arial" w:hAnsi="Arial"/>
                <w:bCs/>
                <w:sz w:val="16"/>
                <w:szCs w:val="16"/>
              </w:rPr>
              <w:t>Date Processed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14:paraId="55F33565" w14:textId="77777777" w:rsidR="004501D9" w:rsidRPr="004501D9" w:rsidRDefault="004501D9" w:rsidP="004501D9">
            <w:pPr>
              <w:spacing w:before="120" w:after="12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5436EF" w14:textId="77777777" w:rsidR="004501D9" w:rsidRPr="004501D9" w:rsidRDefault="004501D9" w:rsidP="004501D9">
            <w:pPr>
              <w:spacing w:before="120" w:after="12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BBRCC Membership No</w:t>
            </w:r>
            <w:r w:rsidRPr="004501D9">
              <w:rPr>
                <w:rFonts w:ascii="Arial" w:hAnsi="Arial"/>
                <w:bCs/>
                <w:sz w:val="16"/>
                <w:szCs w:val="16"/>
              </w:rPr>
              <w:t>:</w:t>
            </w:r>
          </w:p>
        </w:tc>
        <w:tc>
          <w:tcPr>
            <w:tcW w:w="2669" w:type="dxa"/>
            <w:gridSpan w:val="2"/>
            <w:tcBorders>
              <w:right w:val="single" w:sz="4" w:space="0" w:color="auto"/>
            </w:tcBorders>
          </w:tcPr>
          <w:p w14:paraId="2FCC6776" w14:textId="77777777" w:rsidR="004501D9" w:rsidRPr="004501D9" w:rsidRDefault="004501D9" w:rsidP="004501D9">
            <w:pPr>
              <w:spacing w:before="120" w:after="120"/>
              <w:ind w:left="72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4501D9" w14:paraId="5772B934" w14:textId="77777777" w:rsidTr="004653F5"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0E09" w14:textId="6FF3B2ED" w:rsidR="004501D9" w:rsidRDefault="004501D9" w:rsidP="008F102C">
            <w:pPr>
              <w:pStyle w:val="Standard"/>
              <w:spacing w:before="12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apply for </w:t>
            </w:r>
            <w:r w:rsidR="004872D3">
              <w:rPr>
                <w:sz w:val="18"/>
                <w:szCs w:val="18"/>
                <w:lang w:val="en-US"/>
              </w:rPr>
              <w:t xml:space="preserve">individual </w:t>
            </w:r>
            <w:r>
              <w:rPr>
                <w:sz w:val="18"/>
                <w:szCs w:val="18"/>
                <w:lang w:val="en-US"/>
              </w:rPr>
              <w:t>membership</w:t>
            </w:r>
            <w:r w:rsidR="00487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of BBRCC and agree to abide by the BBRCC </w:t>
            </w:r>
            <w:hyperlink r:id="rId7" w:tgtFrame="_blank" w:history="1">
              <w:r w:rsidR="0029138B">
                <w:rPr>
                  <w:rStyle w:val="Hyperlink"/>
                  <w:rFonts w:ascii="Verdana" w:hAnsi="Verdana"/>
                  <w:color w:val="196AD4"/>
                  <w:sz w:val="20"/>
                </w:rPr>
                <w:t>Club Rules</w:t>
              </w:r>
            </w:hyperlink>
            <w:r w:rsidR="0029138B">
              <w:t>.</w:t>
            </w:r>
          </w:p>
          <w:p w14:paraId="5C6A6C8C" w14:textId="33A751A2" w:rsidR="004501D9" w:rsidRDefault="004501D9" w:rsidP="008F102C">
            <w:pPr>
              <w:pStyle w:val="Standard"/>
              <w:spacing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will pay for the current year’s subscription until next January and thereafter pay annual subscription by Direct Debit.  </w:t>
            </w:r>
          </w:p>
          <w:p w14:paraId="79D32BAB" w14:textId="5553C7E2" w:rsidR="004501D9" w:rsidRDefault="004501D9" w:rsidP="008F102C">
            <w:pPr>
              <w:pStyle w:val="Standard"/>
              <w:spacing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 a postal applicant I will complete a Direct Debit Instruction authorising BBRCC to debit my account</w:t>
            </w:r>
            <w:r w:rsidR="00715070">
              <w:rPr>
                <w:sz w:val="18"/>
                <w:szCs w:val="18"/>
                <w:lang w:val="en-US"/>
              </w:rPr>
              <w:t xml:space="preserve"> for the </w:t>
            </w:r>
            <w:r w:rsidR="008C08CF">
              <w:rPr>
                <w:sz w:val="18"/>
                <w:szCs w:val="18"/>
                <w:lang w:val="en-US"/>
              </w:rPr>
              <w:t>subscription each</w:t>
            </w:r>
            <w:r>
              <w:rPr>
                <w:sz w:val="18"/>
                <w:szCs w:val="18"/>
                <w:lang w:val="en-US"/>
              </w:rPr>
              <w:t xml:space="preserve"> January until cancelled by me in writing.</w:t>
            </w:r>
          </w:p>
          <w:p w14:paraId="100401DE" w14:textId="77777777" w:rsidR="004501D9" w:rsidRDefault="004501D9" w:rsidP="008F102C">
            <w:pPr>
              <w:pStyle w:val="Standard"/>
              <w:spacing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 an email applicant I await direction from the Membership Secretary and will then complete a Direct Debit Instruction authorising BBRCC to debit my account each January with the current subscription until cancelled by me in writing.</w:t>
            </w:r>
          </w:p>
          <w:p w14:paraId="353F4625" w14:textId="4BEE2F20" w:rsidR="004872D3" w:rsidRDefault="004872D3" w:rsidP="008F102C">
            <w:pPr>
              <w:pStyle w:val="Standard"/>
              <w:spacing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 individual member can book bed nights for both </w:t>
            </w:r>
            <w:r w:rsidR="007A45CC">
              <w:rPr>
                <w:sz w:val="18"/>
                <w:szCs w:val="18"/>
                <w:lang w:val="en-US"/>
              </w:rPr>
              <w:t>members (member rates)</w:t>
            </w:r>
            <w:r>
              <w:rPr>
                <w:sz w:val="18"/>
                <w:szCs w:val="18"/>
                <w:lang w:val="en-US"/>
              </w:rPr>
              <w:t xml:space="preserve"> and </w:t>
            </w:r>
            <w:r w:rsidR="007A45CC">
              <w:rPr>
                <w:sz w:val="18"/>
                <w:szCs w:val="18"/>
                <w:lang w:val="en-US"/>
              </w:rPr>
              <w:t>non-members (guest rates</w:t>
            </w:r>
            <w:r w:rsidR="00CD652A">
              <w:rPr>
                <w:sz w:val="18"/>
                <w:szCs w:val="18"/>
                <w:lang w:val="en-US"/>
              </w:rPr>
              <w:t>) and</w:t>
            </w:r>
            <w:r w:rsidR="007A45CC">
              <w:rPr>
                <w:sz w:val="18"/>
                <w:szCs w:val="18"/>
                <w:lang w:val="en-US"/>
              </w:rPr>
              <w:t xml:space="preserve"> must be present </w:t>
            </w:r>
            <w:r w:rsidR="00CD652A">
              <w:rPr>
                <w:sz w:val="18"/>
                <w:szCs w:val="18"/>
                <w:lang w:val="en-US"/>
              </w:rPr>
              <w:t>for</w:t>
            </w:r>
            <w:r w:rsidR="007A45CC">
              <w:rPr>
                <w:sz w:val="18"/>
                <w:szCs w:val="18"/>
                <w:lang w:val="en-US"/>
              </w:rPr>
              <w:t xml:space="preserve"> the booked period.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7A45CC">
              <w:rPr>
                <w:sz w:val="18"/>
                <w:szCs w:val="18"/>
                <w:lang w:val="en-US"/>
              </w:rPr>
              <w:t xml:space="preserve">A </w:t>
            </w:r>
            <w:r w:rsidR="00CD652A">
              <w:rPr>
                <w:sz w:val="18"/>
                <w:szCs w:val="18"/>
                <w:lang w:val="en-US"/>
              </w:rPr>
              <w:t>member benefits from being able to book bed nights at member rates for</w:t>
            </w:r>
            <w:r w:rsidR="00EE27F0">
              <w:rPr>
                <w:sz w:val="18"/>
                <w:szCs w:val="18"/>
                <w:lang w:val="en-US"/>
              </w:rPr>
              <w:t xml:space="preserve"> both</w:t>
            </w:r>
            <w:r w:rsidR="00CD652A">
              <w:rPr>
                <w:sz w:val="18"/>
                <w:szCs w:val="18"/>
                <w:lang w:val="en-US"/>
              </w:rPr>
              <w:t xml:space="preserve"> a spouse/partner and under 18’s who </w:t>
            </w:r>
            <w:r w:rsidR="008D0014">
              <w:rPr>
                <w:sz w:val="18"/>
                <w:szCs w:val="18"/>
                <w:lang w:val="en-US"/>
              </w:rPr>
              <w:t xml:space="preserve">all </w:t>
            </w:r>
            <w:r w:rsidR="00CD652A">
              <w:rPr>
                <w:sz w:val="18"/>
                <w:szCs w:val="18"/>
                <w:lang w:val="en-US"/>
              </w:rPr>
              <w:t xml:space="preserve">reside at </w:t>
            </w:r>
            <w:r w:rsidR="00EE27F0">
              <w:rPr>
                <w:sz w:val="18"/>
                <w:szCs w:val="18"/>
                <w:lang w:val="en-US"/>
              </w:rPr>
              <w:t>the</w:t>
            </w:r>
            <w:r w:rsidR="00CD652A">
              <w:rPr>
                <w:sz w:val="18"/>
                <w:szCs w:val="18"/>
                <w:lang w:val="en-US"/>
              </w:rPr>
              <w:t xml:space="preserve"> member</w:t>
            </w:r>
            <w:r w:rsidR="00EE27F0">
              <w:rPr>
                <w:sz w:val="18"/>
                <w:szCs w:val="18"/>
                <w:lang w:val="en-US"/>
              </w:rPr>
              <w:t>’</w:t>
            </w:r>
            <w:r w:rsidR="00CD652A">
              <w:rPr>
                <w:sz w:val="18"/>
                <w:szCs w:val="18"/>
                <w:lang w:val="en-US"/>
              </w:rPr>
              <w:t>s address.</w:t>
            </w:r>
          </w:p>
        </w:tc>
      </w:tr>
      <w:tr w:rsidR="004501D9" w14:paraId="49169572" w14:textId="77777777" w:rsidTr="004653F5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EFD5" w14:textId="77777777" w:rsidR="004501D9" w:rsidRDefault="004501D9" w:rsidP="004501D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TITLE</w:t>
            </w:r>
          </w:p>
        </w:tc>
        <w:tc>
          <w:tcPr>
            <w:tcW w:w="7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A674" w14:textId="77777777" w:rsidR="004501D9" w:rsidRDefault="004501D9" w:rsidP="004501D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501D9" w14:paraId="55E6F487" w14:textId="77777777" w:rsidTr="004653F5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0013" w14:textId="77777777" w:rsidR="004501D9" w:rsidRDefault="004501D9" w:rsidP="004501D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FIRST NAME</w:t>
            </w:r>
          </w:p>
        </w:tc>
        <w:tc>
          <w:tcPr>
            <w:tcW w:w="7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7B39" w14:textId="77777777" w:rsidR="004501D9" w:rsidRDefault="004501D9" w:rsidP="004501D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501D9" w14:paraId="206145D3" w14:textId="77777777" w:rsidTr="004653F5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C014" w14:textId="77777777" w:rsidR="004501D9" w:rsidRDefault="004501D9" w:rsidP="004501D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SURNAME</w:t>
            </w:r>
          </w:p>
        </w:tc>
        <w:tc>
          <w:tcPr>
            <w:tcW w:w="7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7B5B" w14:textId="77777777" w:rsidR="004501D9" w:rsidRDefault="004501D9" w:rsidP="004501D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501D9" w14:paraId="3984E726" w14:textId="77777777" w:rsidTr="004653F5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C525" w14:textId="77777777" w:rsidR="004501D9" w:rsidRDefault="004501D9" w:rsidP="004501D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</w:t>
            </w:r>
          </w:p>
        </w:tc>
        <w:tc>
          <w:tcPr>
            <w:tcW w:w="7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EE90" w14:textId="77777777" w:rsidR="004501D9" w:rsidRDefault="004501D9" w:rsidP="004501D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501D9" w14:paraId="2C15B079" w14:textId="77777777" w:rsidTr="004653F5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78AB" w14:textId="77777777" w:rsidR="004501D9" w:rsidRDefault="004501D9" w:rsidP="004501D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POST CODE</w:t>
            </w:r>
          </w:p>
        </w:tc>
        <w:tc>
          <w:tcPr>
            <w:tcW w:w="7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061F" w14:textId="77777777" w:rsidR="004501D9" w:rsidRDefault="004501D9" w:rsidP="004501D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501D9" w14:paraId="1AAE063C" w14:textId="77777777" w:rsidTr="004653F5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EA4C" w14:textId="77777777" w:rsidR="004501D9" w:rsidRDefault="004501D9" w:rsidP="004501D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</w:p>
        </w:tc>
        <w:tc>
          <w:tcPr>
            <w:tcW w:w="7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455D" w14:textId="77777777" w:rsidR="004501D9" w:rsidRDefault="004501D9" w:rsidP="004501D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501D9" w14:paraId="4E0440A0" w14:textId="77777777" w:rsidTr="004653F5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F29B" w14:textId="77777777" w:rsidR="004501D9" w:rsidRDefault="004501D9" w:rsidP="004501D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PHONE NUMBER</w:t>
            </w:r>
          </w:p>
        </w:tc>
        <w:tc>
          <w:tcPr>
            <w:tcW w:w="7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F0BD" w14:textId="77777777" w:rsidR="004501D9" w:rsidRDefault="004501D9" w:rsidP="004501D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653F5" w14:paraId="75BA5E4E" w14:textId="77777777" w:rsidTr="004653F5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1C49" w14:textId="643A4068" w:rsidR="004653F5" w:rsidRDefault="004653F5" w:rsidP="004501D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7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5DEF" w14:textId="77777777" w:rsidR="004653F5" w:rsidRDefault="004653F5" w:rsidP="004501D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653F5" w14:paraId="1C8817E6" w14:textId="77777777" w:rsidTr="00DC3FF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0FBB" w14:textId="5F36E2A1" w:rsidR="004653F5" w:rsidRDefault="004653F5" w:rsidP="00B2247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Tick </w:t>
            </w:r>
            <w:r w:rsidR="00DC3FF4">
              <w:rPr>
                <w:rFonts w:ascii="Arial" w:hAnsi="Arial"/>
                <w:b/>
                <w:sz w:val="18"/>
                <w:szCs w:val="18"/>
              </w:rPr>
              <w:t xml:space="preserve">(or write yes) </w:t>
            </w:r>
            <w:r>
              <w:rPr>
                <w:rFonts w:ascii="Arial" w:hAnsi="Arial"/>
                <w:b/>
                <w:sz w:val="18"/>
                <w:szCs w:val="18"/>
              </w:rPr>
              <w:t>to confirm you have read and agreed the Club Rules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4955" w14:textId="2929C58F" w:rsidR="004653F5" w:rsidRDefault="00126B9E" w:rsidP="00B2247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C108BE">
              <w:rPr>
                <w:rFonts w:ascii="Arial" w:hAnsi="Arial"/>
                <w:sz w:val="18"/>
                <w:szCs w:val="18"/>
              </w:rPr>
              <w:t xml:space="preserve"> </w:t>
            </w:r>
            <w:r w:rsidR="006725B4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794517377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F10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53F5" w:rsidRPr="004653F5" w14:paraId="4F56294B" w14:textId="77777777" w:rsidTr="004653F5">
        <w:trPr>
          <w:gridAfter w:val="7"/>
          <w:wAfter w:w="7904" w:type="dxa"/>
        </w:trPr>
        <w:tc>
          <w:tcPr>
            <w:tcW w:w="18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EEE2" w14:textId="77777777" w:rsidR="004653F5" w:rsidRPr="004653F5" w:rsidRDefault="004653F5" w:rsidP="004653F5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01D9" w14:paraId="460FFC96" w14:textId="77777777" w:rsidTr="004653F5"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D74B" w14:textId="06252CB7" w:rsidR="004501D9" w:rsidRDefault="004501D9" w:rsidP="004501D9">
            <w:pPr>
              <w:pStyle w:val="Standard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recommended by BBRCC</w:t>
            </w:r>
            <w:r w:rsidR="002803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member</w:t>
            </w:r>
          </w:p>
        </w:tc>
      </w:tr>
      <w:tr w:rsidR="004501D9" w14:paraId="41264A37" w14:textId="77777777" w:rsidTr="004653F5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E400" w14:textId="77777777" w:rsidR="004501D9" w:rsidRDefault="004501D9" w:rsidP="004501D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Member Name: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C838" w14:textId="77777777" w:rsidR="004501D9" w:rsidRDefault="004501D9" w:rsidP="004501D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B554" w14:textId="77777777" w:rsidR="004501D9" w:rsidRDefault="004501D9" w:rsidP="004501D9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Membership No.: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3F11" w14:textId="77777777" w:rsidR="004501D9" w:rsidRDefault="004501D9" w:rsidP="004501D9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501D9" w14:paraId="6152AFAF" w14:textId="77777777" w:rsidTr="004653F5"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BC4F" w14:textId="153984E1" w:rsidR="004501D9" w:rsidRDefault="004501D9" w:rsidP="004501D9">
            <w:pPr>
              <w:pStyle w:val="Standard"/>
              <w:spacing w:before="120" w:after="120"/>
            </w:pPr>
            <w:r>
              <w:rPr>
                <w:sz w:val="18"/>
                <w:szCs w:val="18"/>
              </w:rPr>
              <w:t xml:space="preserve">BBRCC take the privacy of our members’ data seriously </w:t>
            </w:r>
            <w:r w:rsidR="00697E95">
              <w:rPr>
                <w:sz w:val="18"/>
                <w:szCs w:val="18"/>
              </w:rPr>
              <w:t>we</w:t>
            </w:r>
            <w:r>
              <w:rPr>
                <w:sz w:val="18"/>
                <w:szCs w:val="18"/>
              </w:rPr>
              <w:t xml:space="preserve"> will only use your personal information for club administration purposes and </w:t>
            </w:r>
            <w:r w:rsidR="004653F5">
              <w:rPr>
                <w:sz w:val="18"/>
                <w:szCs w:val="18"/>
              </w:rPr>
              <w:t xml:space="preserve">club </w:t>
            </w:r>
            <w:r w:rsidR="00FB084F">
              <w:rPr>
                <w:sz w:val="18"/>
                <w:szCs w:val="18"/>
              </w:rPr>
              <w:t>newsletters</w:t>
            </w:r>
            <w:r>
              <w:rPr>
                <w:sz w:val="18"/>
                <w:szCs w:val="18"/>
              </w:rPr>
              <w:t xml:space="preserve">. Only members of the BBRCC Committee will </w:t>
            </w:r>
            <w:r w:rsidR="00697E95">
              <w:rPr>
                <w:sz w:val="18"/>
                <w:szCs w:val="18"/>
              </w:rPr>
              <w:t>have</w:t>
            </w:r>
            <w:r>
              <w:rPr>
                <w:sz w:val="18"/>
                <w:szCs w:val="18"/>
              </w:rPr>
              <w:t xml:space="preserve"> access your details. </w:t>
            </w:r>
            <w:r w:rsidR="00697E95">
              <w:rPr>
                <w:sz w:val="18"/>
                <w:szCs w:val="18"/>
              </w:rPr>
              <w:t xml:space="preserve">See the </w:t>
            </w:r>
            <w:r>
              <w:rPr>
                <w:sz w:val="18"/>
                <w:szCs w:val="18"/>
              </w:rPr>
              <w:t>Privacy Policy on the BBRCC website at www.BBRCC.org.uk.</w:t>
            </w:r>
          </w:p>
          <w:p w14:paraId="60380CDF" w14:textId="77777777" w:rsidR="004501D9" w:rsidRDefault="004501D9" w:rsidP="008F102C">
            <w:pPr>
              <w:pStyle w:val="Standard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will never share or sell your data without your prior permission.</w:t>
            </w:r>
          </w:p>
        </w:tc>
      </w:tr>
      <w:tr w:rsidR="004501D9" w14:paraId="523EB64D" w14:textId="77777777" w:rsidTr="004653F5"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E9BC" w14:textId="7358219A" w:rsidR="004501D9" w:rsidRDefault="004501D9" w:rsidP="004501D9">
            <w:pPr>
              <w:pStyle w:val="Standard"/>
              <w:spacing w:before="120" w:after="120"/>
              <w:jc w:val="both"/>
              <w:rPr>
                <w:sz w:val="18"/>
                <w:szCs w:val="18"/>
                <w:lang w:val="en-US"/>
              </w:rPr>
            </w:pPr>
            <w:bookmarkStart w:id="0" w:name="container-1562-outerCt"/>
            <w:bookmarkEnd w:id="0"/>
            <w:r>
              <w:rPr>
                <w:sz w:val="18"/>
                <w:szCs w:val="18"/>
                <w:lang w:val="en-US"/>
              </w:rPr>
              <w:t>Annual subscription (202</w:t>
            </w:r>
            <w:r w:rsidR="0024569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) is currently £2</w:t>
            </w:r>
            <w:r w:rsidR="001B20E8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. This is discounted </w:t>
            </w:r>
            <w:r w:rsidR="00440CD3"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440CD3">
              <w:rPr>
                <w:sz w:val="18"/>
                <w:szCs w:val="18"/>
                <w:lang w:val="en-US"/>
              </w:rPr>
              <w:t>£13</w:t>
            </w:r>
            <w:r>
              <w:rPr>
                <w:sz w:val="18"/>
                <w:szCs w:val="18"/>
                <w:lang w:val="en-US"/>
              </w:rPr>
              <w:t xml:space="preserve"> if joining after 30 June.</w:t>
            </w:r>
          </w:p>
        </w:tc>
      </w:tr>
      <w:tr w:rsidR="004501D9" w14:paraId="7216AD4F" w14:textId="77777777" w:rsidTr="004653F5"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7C1E" w14:textId="77777777" w:rsidR="00216AC6" w:rsidRDefault="004501D9" w:rsidP="004501D9">
            <w:pPr>
              <w:pStyle w:val="Standard"/>
              <w:spacing w:before="12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Please return your Completed Membership Form and Direct Debit </w:t>
            </w:r>
            <w:r w:rsidR="00811E68">
              <w:rPr>
                <w:b/>
                <w:sz w:val="18"/>
                <w:szCs w:val="18"/>
                <w:lang w:val="en-US"/>
              </w:rPr>
              <w:t>Instruction (DDI)</w:t>
            </w:r>
            <w:r>
              <w:rPr>
                <w:b/>
                <w:sz w:val="18"/>
                <w:szCs w:val="18"/>
                <w:lang w:val="en-US"/>
              </w:rPr>
              <w:t xml:space="preserve"> to:</w:t>
            </w:r>
          </w:p>
          <w:p w14:paraId="3A7A6410" w14:textId="77777777" w:rsidR="0040310E" w:rsidRDefault="0040310E" w:rsidP="0040310E">
            <w:pPr>
              <w:pStyle w:val="Standard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</w:p>
          <w:p w14:paraId="045D9980" w14:textId="77777777" w:rsidR="0040310E" w:rsidRPr="0040310E" w:rsidRDefault="00216AC6" w:rsidP="0040310E">
            <w:pPr>
              <w:pStyle w:val="Standard"/>
              <w:rPr>
                <w:sz w:val="18"/>
                <w:szCs w:val="18"/>
                <w:lang w:val="en-US"/>
              </w:rPr>
            </w:pPr>
            <w:r w:rsidRPr="0040310E">
              <w:rPr>
                <w:b/>
                <w:bCs/>
                <w:color w:val="FF0000"/>
                <w:sz w:val="18"/>
                <w:szCs w:val="18"/>
                <w:lang w:val="en-US"/>
              </w:rPr>
              <w:t>EMAIL APPLICANTS.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="0040310E">
              <w:rPr>
                <w:sz w:val="18"/>
                <w:szCs w:val="18"/>
                <w:lang w:val="en-US"/>
              </w:rPr>
              <w:t>Return your application</w:t>
            </w:r>
            <w:r w:rsidR="00774BB9">
              <w:rPr>
                <w:sz w:val="18"/>
                <w:szCs w:val="18"/>
                <w:lang w:val="en-US"/>
              </w:rPr>
              <w:t xml:space="preserve"> only</w:t>
            </w:r>
            <w:r w:rsidR="003E58F5">
              <w:rPr>
                <w:sz w:val="18"/>
                <w:szCs w:val="18"/>
                <w:lang w:val="en-US"/>
              </w:rPr>
              <w:t>,</w:t>
            </w:r>
            <w:r w:rsidR="0040310E">
              <w:rPr>
                <w:sz w:val="18"/>
                <w:szCs w:val="18"/>
                <w:lang w:val="en-US"/>
              </w:rPr>
              <w:t xml:space="preserve"> to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hyperlink r:id="rId8" w:history="1">
              <w:r>
                <w:rPr>
                  <w:rStyle w:val="Hyperlink"/>
                  <w:sz w:val="18"/>
                  <w:szCs w:val="18"/>
                  <w:lang w:val="en-US"/>
                </w:rPr>
                <w:t>bbrccmembers@yahoo.co.uk</w:t>
              </w:r>
            </w:hyperlink>
            <w:r w:rsidR="0040310E">
              <w:rPr>
                <w:sz w:val="18"/>
                <w:szCs w:val="18"/>
                <w:lang w:val="en-US"/>
              </w:rPr>
              <w:t xml:space="preserve"> </w:t>
            </w:r>
            <w:r w:rsidR="00454B9A">
              <w:rPr>
                <w:sz w:val="18"/>
                <w:szCs w:val="18"/>
                <w:lang w:val="en-US"/>
              </w:rPr>
              <w:t>- THEN</w:t>
            </w:r>
            <w:r w:rsidR="0040310E">
              <w:rPr>
                <w:sz w:val="18"/>
                <w:szCs w:val="18"/>
                <w:lang w:val="en-US"/>
              </w:rPr>
              <w:t xml:space="preserve"> WAIT </w:t>
            </w:r>
            <w:r w:rsidR="0040310E" w:rsidRPr="0040310E">
              <w:rPr>
                <w:sz w:val="18"/>
                <w:szCs w:val="18"/>
                <w:lang w:val="en-US"/>
              </w:rPr>
              <w:t xml:space="preserve">you will receive an email with further guidance and asking you </w:t>
            </w:r>
            <w:r w:rsidR="0029138B">
              <w:rPr>
                <w:sz w:val="18"/>
                <w:szCs w:val="18"/>
                <w:lang w:val="en-US"/>
              </w:rPr>
              <w:t xml:space="preserve">to </w:t>
            </w:r>
            <w:r w:rsidR="0040310E" w:rsidRPr="0040310E">
              <w:rPr>
                <w:sz w:val="18"/>
                <w:szCs w:val="18"/>
                <w:lang w:val="en-US"/>
              </w:rPr>
              <w:t>pay for this year’s subscription.</w:t>
            </w:r>
          </w:p>
          <w:p w14:paraId="15D67541" w14:textId="77777777" w:rsidR="0040310E" w:rsidRDefault="0040310E" w:rsidP="00FC4734">
            <w:pPr>
              <w:pStyle w:val="Standard"/>
              <w:rPr>
                <w:sz w:val="18"/>
                <w:szCs w:val="18"/>
                <w:lang w:val="en-US"/>
              </w:rPr>
            </w:pPr>
          </w:p>
          <w:p w14:paraId="5F5D0977" w14:textId="3B277B58" w:rsidR="00FC4734" w:rsidRPr="002A44F3" w:rsidRDefault="00FC4734" w:rsidP="002A44F3">
            <w:pPr>
              <w:pStyle w:val="Standard"/>
              <w:rPr>
                <w:rStyle w:val="StrongEmphasis"/>
                <w:b w:val="0"/>
                <w:bCs w:val="0"/>
                <w:sz w:val="18"/>
                <w:szCs w:val="18"/>
              </w:rPr>
            </w:pPr>
            <w:r w:rsidRPr="00FC4734">
              <w:rPr>
                <w:b/>
                <w:bCs/>
                <w:color w:val="FF0000"/>
                <w:sz w:val="18"/>
                <w:szCs w:val="18"/>
                <w:lang w:val="en-US"/>
              </w:rPr>
              <w:t>ROYAL MAIL APPLICANTS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40310E" w:rsidRPr="0040310E">
              <w:rPr>
                <w:sz w:val="18"/>
                <w:szCs w:val="18"/>
                <w:lang w:val="en-US"/>
              </w:rPr>
              <w:t>Return your application</w:t>
            </w:r>
            <w:r w:rsidR="00811E68">
              <w:rPr>
                <w:sz w:val="18"/>
                <w:szCs w:val="18"/>
                <w:lang w:val="en-US"/>
              </w:rPr>
              <w:t xml:space="preserve"> &amp; DDI</w:t>
            </w:r>
            <w:r w:rsidR="0040310E" w:rsidRPr="0040310E">
              <w:rPr>
                <w:sz w:val="18"/>
                <w:szCs w:val="18"/>
                <w:lang w:val="en-US"/>
              </w:rPr>
              <w:t xml:space="preserve"> to</w:t>
            </w:r>
            <w:r w:rsidR="0040310E">
              <w:rPr>
                <w:sz w:val="18"/>
                <w:szCs w:val="18"/>
                <w:lang w:val="en-US"/>
              </w:rPr>
              <w:t xml:space="preserve"> -</w:t>
            </w:r>
            <w:r w:rsidR="0040310E" w:rsidRPr="0040310E">
              <w:rPr>
                <w:sz w:val="18"/>
                <w:szCs w:val="18"/>
                <w:lang w:val="en-US"/>
              </w:rPr>
              <w:t xml:space="preserve"> BBRCC Membership Secretary, Bryn Heulog, Trefriw, Caernarfonshire, LL27 0QA </w:t>
            </w:r>
            <w:r w:rsidR="00454B9A">
              <w:rPr>
                <w:sz w:val="18"/>
                <w:szCs w:val="18"/>
                <w:lang w:val="en-US"/>
              </w:rPr>
              <w:t xml:space="preserve">- </w:t>
            </w:r>
            <w:r w:rsidRPr="0040310E">
              <w:rPr>
                <w:sz w:val="18"/>
                <w:szCs w:val="18"/>
                <w:lang w:val="en-US"/>
              </w:rPr>
              <w:t>B</w:t>
            </w:r>
            <w:r w:rsidR="00452C85" w:rsidRPr="0040310E">
              <w:rPr>
                <w:sz w:val="18"/>
                <w:szCs w:val="18"/>
                <w:lang w:val="en-US"/>
              </w:rPr>
              <w:t xml:space="preserve">e sure you have two valid seconds, then pay this year’s subscription </w:t>
            </w:r>
            <w:r w:rsidR="004501D9" w:rsidRPr="0040310E">
              <w:rPr>
                <w:sz w:val="18"/>
                <w:szCs w:val="18"/>
                <w:lang w:val="en-US"/>
              </w:rPr>
              <w:t xml:space="preserve">by </w:t>
            </w:r>
            <w:r w:rsidR="004C342E" w:rsidRPr="0040310E">
              <w:rPr>
                <w:sz w:val="18"/>
                <w:szCs w:val="18"/>
                <w:lang w:val="en-US"/>
              </w:rPr>
              <w:t>online bank</w:t>
            </w:r>
            <w:r w:rsidR="002763DE">
              <w:rPr>
                <w:sz w:val="18"/>
                <w:szCs w:val="18"/>
                <w:lang w:val="en-US"/>
              </w:rPr>
              <w:t xml:space="preserve"> </w:t>
            </w:r>
            <w:r w:rsidR="004C342E" w:rsidRPr="0040310E">
              <w:rPr>
                <w:sz w:val="18"/>
                <w:szCs w:val="18"/>
                <w:lang w:val="en-US"/>
              </w:rPr>
              <w:t>transfer to</w:t>
            </w:r>
            <w:r w:rsidR="004501D9" w:rsidRPr="0040310E">
              <w:rPr>
                <w:sz w:val="18"/>
                <w:szCs w:val="18"/>
                <w:lang w:val="en-US"/>
              </w:rPr>
              <w:t>:</w:t>
            </w:r>
            <w:r w:rsidRPr="0040310E">
              <w:t xml:space="preserve">   </w:t>
            </w:r>
            <w:r w:rsidR="002763DE">
              <w:t xml:space="preserve"> </w:t>
            </w:r>
            <w:r w:rsidR="002763DE" w:rsidRPr="002763DE">
              <w:rPr>
                <w:sz w:val="18"/>
                <w:szCs w:val="18"/>
              </w:rPr>
              <w:t xml:space="preserve"> </w:t>
            </w:r>
            <w:r w:rsidRPr="002763DE">
              <w:rPr>
                <w:sz w:val="18"/>
                <w:szCs w:val="18"/>
              </w:rPr>
              <w:t xml:space="preserve">-    </w:t>
            </w:r>
            <w:r w:rsidR="002A44F3">
              <w:rPr>
                <w:sz w:val="18"/>
                <w:szCs w:val="18"/>
              </w:rPr>
              <w:t xml:space="preserve"> </w:t>
            </w:r>
            <w:r w:rsidR="004501D9" w:rsidRPr="002763DE">
              <w:rPr>
                <w:b/>
                <w:bCs/>
                <w:sz w:val="18"/>
                <w:szCs w:val="18"/>
                <w:lang w:val="en-US"/>
              </w:rPr>
              <w:t>BBRCC</w:t>
            </w:r>
            <w:r w:rsidRPr="002763DE">
              <w:rPr>
                <w:b/>
                <w:bCs/>
                <w:sz w:val="18"/>
                <w:szCs w:val="18"/>
                <w:lang w:val="en-US"/>
              </w:rPr>
              <w:t>,</w:t>
            </w:r>
            <w:r w:rsidR="004501D9" w:rsidRPr="002763DE">
              <w:rPr>
                <w:b/>
                <w:bCs/>
                <w:sz w:val="18"/>
                <w:szCs w:val="18"/>
                <w:lang w:val="en-US"/>
              </w:rPr>
              <w:t xml:space="preserve"> sort code 20 20 15, account number 30524727</w:t>
            </w:r>
            <w:r w:rsidRPr="002763DE">
              <w:rPr>
                <w:sz w:val="18"/>
                <w:szCs w:val="18"/>
              </w:rPr>
              <w:t xml:space="preserve">     -   </w:t>
            </w:r>
          </w:p>
          <w:p w14:paraId="4C83A9D2" w14:textId="58430F2D" w:rsidR="00FC4734" w:rsidRPr="002A44F3" w:rsidRDefault="00FC4734" w:rsidP="002A44F3">
            <w:pPr>
              <w:pStyle w:val="Standard"/>
              <w:spacing w:after="120"/>
              <w:rPr>
                <w:b/>
                <w:bCs/>
                <w:sz w:val="18"/>
                <w:szCs w:val="18"/>
              </w:rPr>
            </w:pPr>
            <w:r w:rsidRPr="002763DE">
              <w:rPr>
                <w:rStyle w:val="StrongEmphasis"/>
                <w:b w:val="0"/>
                <w:bCs w:val="0"/>
                <w:sz w:val="18"/>
                <w:szCs w:val="18"/>
              </w:rPr>
              <w:t xml:space="preserve">                                </w:t>
            </w:r>
            <w:r w:rsidR="004501D9" w:rsidRPr="002763DE">
              <w:rPr>
                <w:rStyle w:val="StrongEmphasis"/>
                <w:sz w:val="18"/>
                <w:szCs w:val="18"/>
              </w:rPr>
              <w:t>PLEASE QUOTE YOUR NAME AS THE REFERENCE</w:t>
            </w:r>
          </w:p>
        </w:tc>
      </w:tr>
    </w:tbl>
    <w:p w14:paraId="6B03AF99" w14:textId="77777777" w:rsidR="00F1731B" w:rsidRDefault="00F1731B">
      <w:pPr>
        <w:ind w:right="-477"/>
        <w:rPr>
          <w:rFonts w:ascii="Arial" w:hAnsi="Arial"/>
          <w:sz w:val="19"/>
          <w:szCs w:val="19"/>
        </w:rPr>
      </w:pPr>
    </w:p>
    <w:p w14:paraId="07748330" w14:textId="77777777" w:rsidR="003E58F5" w:rsidRPr="003E58F5" w:rsidRDefault="003E58F5" w:rsidP="003E58F5">
      <w:pPr>
        <w:rPr>
          <w:rFonts w:ascii="Arial" w:hAnsi="Arial"/>
          <w:sz w:val="19"/>
          <w:szCs w:val="19"/>
        </w:rPr>
      </w:pPr>
    </w:p>
    <w:p w14:paraId="1BD96CA1" w14:textId="77777777" w:rsidR="003E58F5" w:rsidRDefault="003E58F5" w:rsidP="003E58F5">
      <w:pPr>
        <w:rPr>
          <w:rFonts w:ascii="Arial" w:hAnsi="Arial"/>
          <w:sz w:val="19"/>
          <w:szCs w:val="19"/>
        </w:rPr>
      </w:pPr>
    </w:p>
    <w:p w14:paraId="352284B8" w14:textId="77777777" w:rsidR="005C20E4" w:rsidRPr="005C20E4" w:rsidRDefault="005C20E4" w:rsidP="005C20E4">
      <w:pPr>
        <w:rPr>
          <w:rFonts w:ascii="Arial" w:hAnsi="Arial"/>
          <w:sz w:val="19"/>
          <w:szCs w:val="19"/>
        </w:rPr>
      </w:pPr>
    </w:p>
    <w:p w14:paraId="24DF941D" w14:textId="77777777" w:rsidR="005C20E4" w:rsidRPr="005C20E4" w:rsidRDefault="005C20E4" w:rsidP="005C20E4">
      <w:pPr>
        <w:rPr>
          <w:rFonts w:ascii="Arial" w:hAnsi="Arial"/>
          <w:sz w:val="19"/>
          <w:szCs w:val="19"/>
        </w:rPr>
      </w:pPr>
    </w:p>
    <w:sectPr w:rsidR="005C20E4" w:rsidRPr="005C20E4">
      <w:footerReference w:type="default" r:id="rId9"/>
      <w:pgSz w:w="11906" w:h="16838"/>
      <w:pgMar w:top="851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4B08" w14:textId="77777777" w:rsidR="00E94A22" w:rsidRDefault="00E94A22">
      <w:r>
        <w:separator/>
      </w:r>
    </w:p>
  </w:endnote>
  <w:endnote w:type="continuationSeparator" w:id="0">
    <w:p w14:paraId="56F7C0CD" w14:textId="77777777" w:rsidR="00E94A22" w:rsidRDefault="00E9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E54F" w14:textId="6FE84A76" w:rsidR="00DD7789" w:rsidRPr="005C20E4" w:rsidRDefault="00C108BE">
    <w:pPr>
      <w:pStyle w:val="Footer"/>
      <w:rPr>
        <w:sz w:val="14"/>
        <w:szCs w:val="14"/>
      </w:rPr>
    </w:pPr>
    <w:r w:rsidRPr="005C20E4">
      <w:rPr>
        <w:sz w:val="14"/>
        <w:szCs w:val="14"/>
      </w:rPr>
      <w:t>Oct</w:t>
    </w:r>
    <w:r w:rsidR="004756F4" w:rsidRPr="005C20E4">
      <w:rPr>
        <w:sz w:val="14"/>
        <w:szCs w:val="14"/>
      </w:rPr>
      <w:t xml:space="preserve"> </w:t>
    </w:r>
    <w:r w:rsidR="00297F92" w:rsidRPr="005C20E4">
      <w:rPr>
        <w:sz w:val="14"/>
        <w:szCs w:val="14"/>
      </w:rPr>
      <w:t>20</w:t>
    </w:r>
    <w:r w:rsidR="004756F4" w:rsidRPr="005C20E4">
      <w:rPr>
        <w:sz w:val="14"/>
        <w:szCs w:val="14"/>
      </w:rPr>
      <w:t>2</w:t>
    </w:r>
    <w:r w:rsidRPr="005C20E4">
      <w:rPr>
        <w:sz w:val="14"/>
        <w:szCs w:val="14"/>
      </w:rPr>
      <w:t>3</w:t>
    </w:r>
  </w:p>
  <w:p w14:paraId="272BD2DB" w14:textId="77777777" w:rsidR="00DD7789" w:rsidRDefault="00DD7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2839" w14:textId="77777777" w:rsidR="00E94A22" w:rsidRDefault="00E94A22">
      <w:r>
        <w:rPr>
          <w:color w:val="000000"/>
        </w:rPr>
        <w:separator/>
      </w:r>
    </w:p>
  </w:footnote>
  <w:footnote w:type="continuationSeparator" w:id="0">
    <w:p w14:paraId="3DFAA689" w14:textId="77777777" w:rsidR="00E94A22" w:rsidRDefault="00E9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465C"/>
    <w:multiLevelType w:val="multilevel"/>
    <w:tmpl w:val="EF84622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793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1B"/>
    <w:rsid w:val="00126B9E"/>
    <w:rsid w:val="001B20E8"/>
    <w:rsid w:val="00216AC6"/>
    <w:rsid w:val="0022675C"/>
    <w:rsid w:val="0024552F"/>
    <w:rsid w:val="00245692"/>
    <w:rsid w:val="002763DE"/>
    <w:rsid w:val="002803E2"/>
    <w:rsid w:val="0029138B"/>
    <w:rsid w:val="00297F92"/>
    <w:rsid w:val="002A44F3"/>
    <w:rsid w:val="0036702C"/>
    <w:rsid w:val="00374AAC"/>
    <w:rsid w:val="003E58F5"/>
    <w:rsid w:val="0040310E"/>
    <w:rsid w:val="00440CD3"/>
    <w:rsid w:val="00442D1C"/>
    <w:rsid w:val="004501D9"/>
    <w:rsid w:val="00452C85"/>
    <w:rsid w:val="00454B9A"/>
    <w:rsid w:val="004653F5"/>
    <w:rsid w:val="00467CE9"/>
    <w:rsid w:val="004756F4"/>
    <w:rsid w:val="004872D3"/>
    <w:rsid w:val="004C342E"/>
    <w:rsid w:val="0050199E"/>
    <w:rsid w:val="00597D5B"/>
    <w:rsid w:val="005C20E4"/>
    <w:rsid w:val="006725B4"/>
    <w:rsid w:val="00697E95"/>
    <w:rsid w:val="00715070"/>
    <w:rsid w:val="0074025A"/>
    <w:rsid w:val="00774BB9"/>
    <w:rsid w:val="007A45CC"/>
    <w:rsid w:val="007E0E8B"/>
    <w:rsid w:val="007E1786"/>
    <w:rsid w:val="0080314A"/>
    <w:rsid w:val="00811E68"/>
    <w:rsid w:val="00880C02"/>
    <w:rsid w:val="008B435B"/>
    <w:rsid w:val="008C08CF"/>
    <w:rsid w:val="008D0014"/>
    <w:rsid w:val="008F102C"/>
    <w:rsid w:val="009450BC"/>
    <w:rsid w:val="00945C8A"/>
    <w:rsid w:val="00AF74D0"/>
    <w:rsid w:val="00B35B22"/>
    <w:rsid w:val="00C108BE"/>
    <w:rsid w:val="00CD652A"/>
    <w:rsid w:val="00DC3FF4"/>
    <w:rsid w:val="00DD7789"/>
    <w:rsid w:val="00E94A22"/>
    <w:rsid w:val="00EE27F0"/>
    <w:rsid w:val="00F1731B"/>
    <w:rsid w:val="00F57543"/>
    <w:rsid w:val="00FB084F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120B"/>
  <w15:docId w15:val="{66558944-775C-4027-9FAA-77478507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ascii="Arial" w:eastAsia="Arial" w:hAnsi="Arial" w:cs="Arial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trongEmphasis">
    <w:name w:val="Strong Emphasis"/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lang w:val="en-GB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character" w:styleId="Hyperlink">
    <w:name w:val="Hyperlink"/>
    <w:uiPriority w:val="99"/>
    <w:unhideWhenUsed/>
    <w:rsid w:val="00216AC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16AC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9138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ccmembers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rcc.review/wordpress/wp-content/uploads/2019/02/BBRCC-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2505</CharactersWithSpaces>
  <SharedDoc>false</SharedDoc>
  <HLinks>
    <vt:vector size="12" baseType="variant"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mailto:bbrccmembers@yahoo.co.uk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http://www.bbrcc.review/wordpress/wp-content/uploads/2019/02/BBRCC-Rules.pdf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Grahamn Raymond</dc:creator>
  <cp:keywords/>
  <cp:lastModifiedBy>Shaun De Clancy</cp:lastModifiedBy>
  <cp:revision>2</cp:revision>
  <dcterms:created xsi:type="dcterms:W3CDTF">2024-01-29T15:50:00Z</dcterms:created>
  <dcterms:modified xsi:type="dcterms:W3CDTF">2024-01-29T15:50:00Z</dcterms:modified>
</cp:coreProperties>
</file>